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696014"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696015"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696016"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696017"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696018"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696019"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696020"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聊到红黑树是一个二叉的平衡搜索树，然后聊聊红黑树与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HashTable</w:t>
      </w:r>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ConcurrentHashMap</w:t>
      </w:r>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r w:rsidR="003E35CC">
        <w:rPr>
          <w:rFonts w:ascii="Times New Roman" w:eastAsia="宋体" w:hAnsi="Times New Roman" w:cs="Times New Roman" w:hint="eastAsia"/>
          <w:kern w:val="0"/>
          <w:sz w:val="24"/>
          <w:szCs w:val="24"/>
        </w:rPr>
        <w:lastRenderedPageBreak/>
        <w:t>SynchronizedMap</w:t>
      </w:r>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关键字，被同步的对象。</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r w:rsidR="003E35CC">
        <w:rPr>
          <w:rFonts w:ascii="Times New Roman" w:eastAsia="宋体" w:hAnsi="Times New Roman" w:cs="Times New Roman" w:hint="eastAsia"/>
          <w:kern w:val="0"/>
          <w:sz w:val="24"/>
          <w:szCs w:val="24"/>
        </w:rPr>
        <w:t>SynchronizedMap</w:t>
      </w:r>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r w:rsidR="003E35CC">
        <w:rPr>
          <w:rFonts w:ascii="Times New Roman" w:eastAsia="宋体" w:hAnsi="Times New Roman" w:cs="Times New Roman" w:hint="eastAsia"/>
          <w:kern w:val="0"/>
          <w:sz w:val="24"/>
          <w:szCs w:val="24"/>
        </w:rPr>
        <w:t>sychronized</w:t>
      </w:r>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锁细粒度化，不对整张哈希表加锁，通过分段锁技术，将锁一段一段去存储，每一个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对应一个子数组。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r w:rsidRPr="005D269C">
        <w:rPr>
          <w:rFonts w:ascii="Times New Roman" w:eastAsia="宋体" w:hAnsi="Times New Roman" w:cs="Times New Roman" w:hint="eastAsia"/>
          <w:kern w:val="0"/>
          <w:sz w:val="24"/>
          <w:szCs w:val="24"/>
        </w:rPr>
        <w:t>i</w:t>
      </w:r>
      <w:r w:rsidRPr="005D269C">
        <w:rPr>
          <w:rFonts w:ascii="Times New Roman" w:eastAsia="宋体" w:hAnsi="Times New Roman" w:cs="Times New Roman" w:hint="eastAsia"/>
          <w:kern w:val="0"/>
          <w:sz w:val="24"/>
          <w:szCs w:val="24"/>
        </w:rPr>
        <w:t>入栈</w:t>
      </w:r>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入栈</w:t>
      </w:r>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将加法运算符入栈，会弹出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，执行加法运算，然后将结果入栈。</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修改了这个变量的值，新值对于其他线程来说，是可以立即得知的。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虚拟机栈中，导致某个线程堆成员变量的修改对其他线程不是立即可见的。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类对象的成员变量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，都可以对其进行操作，所以，</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会有线程安全问题。如果成员变量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进行操作时，要去堆中取出该成员变量的值，取出该值之后可能会将该值缓存到自己的本地内存中（寄存器或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虚拟机栈中），而这个修改行为不会立即写回堆中的成员变量</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因为没意义，局部变量本来就是每个线程栈帧里面独有的，不需要对外可见。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操作的字节码执行到底是怎样的？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r w:rsidRPr="00971C58">
        <w:rPr>
          <w:rFonts w:ascii="Times New Roman" w:eastAsia="宋体" w:hAnsi="Times New Roman" w:cs="Times New Roman"/>
          <w:kern w:val="0"/>
          <w:sz w:val="24"/>
          <w:szCs w:val="24"/>
        </w:rPr>
        <w:t>i++</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i++</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r>
        <w:rPr>
          <w:rFonts w:ascii="Times New Roman" w:eastAsia="宋体" w:hAnsi="Times New Roman" w:cs="Times New Roman" w:hint="eastAsia"/>
          <w:kern w:val="0"/>
          <w:sz w:val="24"/>
          <w:szCs w:val="24"/>
        </w:rPr>
        <w:t>i++</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iadd</w:t>
      </w:r>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访问分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类本身就继承了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接口，重新了</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接口的类并不能直接调用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类实现多线程调用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配合起来使用，用于解决线程互相等待对方释放锁资源导致的死锁问题。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方法，会随机唤醒一个等待该对象锁资源的线程去竞争锁，如果获得锁就进入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RUNABLE(READY,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没有的高级功能，但是有时候我们用不上这些高级功能，就之间使用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ReentrantLock</w:t>
      </w:r>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等锁的过程是怎样的？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乐观锁和悲观锁又叫什么？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乐观锁和悲观锁是一种思想。乐观锁认为共享资源在被多线程并发访问的时候不会或很少会出现线程安全问题。悲观锁认为</w:t>
      </w:r>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在乐观锁思想指导下，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在悲观锁思想指导下，会做访问控制。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锁认为如果我不锁住这个资源，别人就回来争抢，就会造成数据结构错误。所以悲观锁为了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中基于悲观锁思想的实现就是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乐观锁认为在处理操作数据的时候，不会有其他线程进行干扰，所以并不会锁住被操作的对象。在最后更新要写入的时候，去对比我修改期间数据有没有被其他线程修改过：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完冲突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update set value = newValue where id = 1 and value = oldValue</w:t>
      </w:r>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set value = newValue,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可重入锁的好处？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r>
        <w:rPr>
          <w:rFonts w:ascii="Times New Roman" w:eastAsia="宋体" w:hAnsi="Times New Roman" w:cs="Times New Roman" w:hint="eastAsia"/>
          <w:kern w:val="0"/>
          <w:sz w:val="24"/>
          <w:szCs w:val="24"/>
        </w:rPr>
        <w:t>synchornized</w:t>
      </w:r>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锁中默认的策略是公平还是非公平？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选择规则，从等待的线程队列中选哪一个线程出来。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ReentrantWriteReadLock</w:t>
      </w:r>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写锁允许插队，先去抢一下，抢不到就排队，抢得到就执行，避免线程唤醒带来的空档期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读锁不允许插队，不能先去抢一下，因为读锁和读锁是不互斥的，抢成功了容易造成写锁线程饥饿。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一小部分，需要先获取写锁在执行代码，后面全是读，在大量的时间是读的过程就不要占用写锁了。但此时又不能直接把写锁释放掉，因为还有读的任务没有做完，所以，可以选择把锁进行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r w:rsidR="00CE35B6">
        <w:rPr>
          <w:rFonts w:ascii="Times New Roman" w:eastAsia="宋体" w:hAnsi="Times New Roman" w:cs="Times New Roman" w:hint="eastAsia"/>
          <w:kern w:val="0"/>
          <w:sz w:val="24"/>
          <w:szCs w:val="24"/>
        </w:rPr>
        <w:t>cpu</w:t>
      </w:r>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可重入锁为什么可以避免递归调用死锁？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线程在执行方法一的临界区代码时，说明已经获取到了锁，现在想调用方法二，如果锁是不可重入的，需要释放当前的锁，然后去获取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可以利用读写锁，多线程读的时候共享锁，可以一起读，只有写的时候才用排他锁。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，才会去将内存值修改为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报文段由于网络原因阻塞了，导致服务器没有接收到。接着，客户端重启了，准备开启一次新的</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w:t>
      </w:r>
      <w:r w:rsidR="00CB14ED">
        <w:rPr>
          <w:rFonts w:ascii="Times New Roman" w:eastAsia="宋体" w:hAnsi="Times New Roman" w:cs="Times New Roman" w:hint="eastAsia"/>
          <w:kern w:val="0"/>
          <w:sz w:val="24"/>
          <w:szCs w:val="24"/>
        </w:rPr>
        <w:t>tcp</w:t>
      </w:r>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服务器对该请求回复了同步确认报文，带上了序列号和确认号。客户端收到了连接请求确认的报文，通过上下文分析，发现确认号不是自己希望收到的，于是会向服务器发送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F6376C">
      <w:pPr>
        <w:pStyle w:val="a3"/>
        <w:widowControl/>
        <w:numPr>
          <w:ilvl w:val="0"/>
          <w:numId w:val="224"/>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同步标志位设置为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即使服务端此时是同步已接收状态，但由于数据报中有确认标志位，服务端会先接收这个确认标志位的值，然后进入连接已建立状态，开始接收数据。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服务端会把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，服务端会忽略。</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如果第三次握手后，客户端没有发送数据报文段，则服务端迟迟接收不到来自客户端的确认报文段，从服务端的视角来看，可能是由于第三次握手的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hint="eastAsia"/>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hint="eastAsia"/>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，收到服务端的确认后，客户端到服务端这个方向上的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服务端收到客户端发送的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报文给客户端表示现在同一关闭连接，然后服务端发挥确认报文段，服务端关闭连接。</w:t>
      </w:r>
    </w:p>
    <w:p w14:paraId="7B3B8B27" w14:textId="74106667"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综述所诉，需要四次握手才能关闭两个方向上的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77777777" w:rsidR="00914480" w:rsidRPr="00914480" w:rsidRDefault="00914480" w:rsidP="009F1B3B">
      <w:pPr>
        <w:widowControl/>
        <w:spacing w:line="440" w:lineRule="exact"/>
        <w:jc w:val="left"/>
        <w:rPr>
          <w:rFonts w:ascii="Times New Roman" w:eastAsia="宋体" w:hAnsi="Times New Roman" w:cs="Times New Roman" w:hint="eastAsia"/>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hint="eastAsia"/>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报文段之后进入的状态，等待的时间是两倍的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，即最大报文段寿命，之所以这样设置是为了保证服务端能够就收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连接已经关闭，而被动方可能还有数据要发送给主动发，于是在关闭等待这段时间会处理并发送完剩余数据，然后被动方发送终止报文段并进入最终确认状态。</w:t>
      </w:r>
    </w:p>
    <w:p w14:paraId="55CDA4D4" w14:textId="77777777" w:rsidR="00914480" w:rsidRPr="009F1B3B" w:rsidRDefault="00914480" w:rsidP="009F1B3B">
      <w:pPr>
        <w:widowControl/>
        <w:spacing w:line="440" w:lineRule="exact"/>
        <w:jc w:val="left"/>
        <w:rPr>
          <w:rFonts w:ascii="Times New Roman" w:eastAsia="宋体" w:hAnsi="Times New Roman" w:cs="Times New Roman" w:hint="eastAsia"/>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3CB7E675" w14:textId="4A79EEC6"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hint="eastAsia"/>
          <w:kern w:val="0"/>
          <w:sz w:val="24"/>
          <w:szCs w:val="24"/>
        </w:rPr>
      </w:pPr>
    </w:p>
    <w:p w14:paraId="03EF657D" w14:textId="5C814712"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hint="eastAsia"/>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1D751B6E"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服务端主动发起关闭还是客户端主动发起关闭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E8A7DE8" w14:textId="220D398D" w:rsidR="00AE40CB" w:rsidRDefault="00AE40CB" w:rsidP="00CC63B3">
      <w:pPr>
        <w:widowControl/>
        <w:spacing w:line="440" w:lineRule="exact"/>
        <w:jc w:val="left"/>
        <w:rPr>
          <w:rFonts w:ascii="Times New Roman" w:eastAsia="宋体" w:hAnsi="Times New Roman" w:cs="Times New Roman"/>
          <w:kern w:val="0"/>
          <w:sz w:val="24"/>
          <w:szCs w:val="24"/>
        </w:rPr>
      </w:pP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2C2A6FD2" w14:textId="73108715" w:rsidR="00AE40CB" w:rsidRDefault="00AE40CB" w:rsidP="00CC63B3">
      <w:pPr>
        <w:widowControl/>
        <w:spacing w:line="440" w:lineRule="exact"/>
        <w:jc w:val="left"/>
        <w:rPr>
          <w:rFonts w:ascii="Times New Roman" w:eastAsia="宋体" w:hAnsi="Times New Roman" w:cs="Times New Roman"/>
          <w:kern w:val="0"/>
          <w:sz w:val="24"/>
          <w:szCs w:val="24"/>
        </w:rPr>
      </w:pPr>
    </w:p>
    <w:p w14:paraId="5C1B1F85" w14:textId="17952AEE"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0BE436D0" w:rsidR="00AE40CB" w:rsidRDefault="00AE40CB" w:rsidP="00CC63B3">
      <w:pPr>
        <w:widowControl/>
        <w:spacing w:line="440" w:lineRule="exact"/>
        <w:jc w:val="left"/>
        <w:rPr>
          <w:rFonts w:ascii="Times New Roman" w:eastAsia="宋体" w:hAnsi="Times New Roman" w:cs="Times New Roman"/>
          <w:kern w:val="0"/>
          <w:sz w:val="24"/>
          <w:szCs w:val="24"/>
        </w:rPr>
      </w:pP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72740D9" w:rsidR="00AE40CB" w:rsidRDefault="00AE40CB" w:rsidP="00CC63B3">
      <w:pPr>
        <w:widowControl/>
        <w:spacing w:line="440" w:lineRule="exact"/>
        <w:jc w:val="left"/>
        <w:rPr>
          <w:rFonts w:ascii="Times New Roman" w:eastAsia="宋体" w:hAnsi="Times New Roman" w:cs="Times New Roman"/>
          <w:kern w:val="0"/>
          <w:sz w:val="24"/>
          <w:szCs w:val="24"/>
        </w:rPr>
      </w:pPr>
    </w:p>
    <w:p w14:paraId="27EF96A8" w14:textId="2D736BFF" w:rsidR="00AE40CB" w:rsidRDefault="00AE40CB" w:rsidP="00CC63B3">
      <w:pPr>
        <w:widowControl/>
        <w:spacing w:line="440" w:lineRule="exact"/>
        <w:jc w:val="left"/>
        <w:rPr>
          <w:rFonts w:ascii="Times New Roman" w:eastAsia="宋体" w:hAnsi="Times New Roman" w:cs="Times New Roman"/>
          <w:kern w:val="0"/>
          <w:sz w:val="24"/>
          <w:szCs w:val="24"/>
        </w:rPr>
      </w:pP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1501FEBF" w:rsidR="00AE40CB" w:rsidRDefault="00AE40CB" w:rsidP="00CC63B3">
      <w:pPr>
        <w:widowControl/>
        <w:spacing w:line="440" w:lineRule="exact"/>
        <w:jc w:val="left"/>
        <w:rPr>
          <w:rFonts w:ascii="Times New Roman" w:eastAsia="宋体" w:hAnsi="Times New Roman" w:cs="Times New Roman"/>
          <w:kern w:val="0"/>
          <w:sz w:val="24"/>
          <w:szCs w:val="24"/>
        </w:rPr>
      </w:pP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39712F53" w14:textId="463150C7"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04EAAA21" w:rsidR="00AE40CB" w:rsidRDefault="00AE40CB" w:rsidP="00CC63B3">
      <w:pPr>
        <w:widowControl/>
        <w:spacing w:line="440" w:lineRule="exact"/>
        <w:jc w:val="left"/>
        <w:rPr>
          <w:rFonts w:ascii="Times New Roman" w:eastAsia="宋体" w:hAnsi="Times New Roman" w:cs="Times New Roman"/>
          <w:kern w:val="0"/>
          <w:sz w:val="24"/>
          <w:szCs w:val="24"/>
        </w:rPr>
      </w:pP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5F3A0115" w:rsidR="00AE40CB" w:rsidRDefault="00AE40CB" w:rsidP="00CC63B3">
      <w:pPr>
        <w:widowControl/>
        <w:spacing w:line="440" w:lineRule="exact"/>
        <w:jc w:val="left"/>
        <w:rPr>
          <w:rFonts w:ascii="Times New Roman" w:eastAsia="宋体" w:hAnsi="Times New Roman" w:cs="Times New Roman"/>
          <w:kern w:val="0"/>
          <w:sz w:val="24"/>
          <w:szCs w:val="24"/>
        </w:rPr>
      </w:pPr>
    </w:p>
    <w:p w14:paraId="4F4870B3" w14:textId="29185659" w:rsidR="00AE40CB" w:rsidRDefault="00AE40CB" w:rsidP="00CC63B3">
      <w:pPr>
        <w:widowControl/>
        <w:spacing w:line="440" w:lineRule="exact"/>
        <w:jc w:val="left"/>
        <w:rPr>
          <w:rFonts w:ascii="Times New Roman" w:eastAsia="宋体" w:hAnsi="Times New Roman" w:cs="Times New Roman"/>
          <w:kern w:val="0"/>
          <w:sz w:val="24"/>
          <w:szCs w:val="24"/>
        </w:rPr>
      </w:pP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03F3A4D" w14:textId="14AC40D7" w:rsidR="00AE40CB" w:rsidRDefault="00AE40CB" w:rsidP="00CC63B3">
      <w:pPr>
        <w:widowControl/>
        <w:spacing w:line="440" w:lineRule="exact"/>
        <w:jc w:val="left"/>
        <w:rPr>
          <w:rFonts w:ascii="Times New Roman" w:eastAsia="宋体" w:hAnsi="Times New Roman" w:cs="Times New Roman"/>
          <w:kern w:val="0"/>
          <w:sz w:val="24"/>
          <w:szCs w:val="24"/>
        </w:rPr>
      </w:pPr>
    </w:p>
    <w:p w14:paraId="2F4039AC" w14:textId="4DF13ADB" w:rsidR="00AE40CB" w:rsidRDefault="00AE40CB" w:rsidP="00CC63B3">
      <w:pPr>
        <w:widowControl/>
        <w:spacing w:line="440" w:lineRule="exact"/>
        <w:jc w:val="left"/>
        <w:rPr>
          <w:rFonts w:ascii="Times New Roman" w:eastAsia="宋体" w:hAnsi="Times New Roman" w:cs="Times New Roman"/>
          <w:kern w:val="0"/>
          <w:sz w:val="24"/>
          <w:szCs w:val="24"/>
        </w:rPr>
      </w:pPr>
    </w:p>
    <w:p w14:paraId="3A6BB887" w14:textId="5192EC22"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77777777" w:rsidR="00AE40CB" w:rsidRPr="00AE40CB" w:rsidRDefault="00AE40CB"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i++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压入栈，将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压入栈，计算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的值，准备将其压入栈中，结果第二个线程也读取了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的值，此时第一个线程还没有将</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的值更新，第二个线程读取到的就是老值，最好导致两个线程执行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刚才说到了锁，那你觉得锁怎是么实现线程安全？（回答指导：这个得从操作系统角度回答了）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刚才我们说到了锁，乐观锁和悲观锁了解吗？可以说一说他们的区别吗？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中有些是基于乐观锁实现的，有些是基于悲观锁实现的，你了解到的有哪些呢？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Newtwork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BD7D3" w14:textId="77777777" w:rsidR="001D7DCF" w:rsidRDefault="001D7DCF" w:rsidP="00F8499D">
      <w:r>
        <w:separator/>
      </w:r>
    </w:p>
  </w:endnote>
  <w:endnote w:type="continuationSeparator" w:id="0">
    <w:p w14:paraId="3B6258D3" w14:textId="77777777" w:rsidR="001D7DCF" w:rsidRDefault="001D7DCF"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35C85" w14:textId="77777777" w:rsidR="001D7DCF" w:rsidRDefault="001D7DCF" w:rsidP="00F8499D">
      <w:r>
        <w:separator/>
      </w:r>
    </w:p>
  </w:footnote>
  <w:footnote w:type="continuationSeparator" w:id="0">
    <w:p w14:paraId="654BCE11" w14:textId="77777777" w:rsidR="001D7DCF" w:rsidRDefault="001D7DCF"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8"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3"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5"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6"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2"/>
  </w:num>
  <w:num w:numId="2">
    <w:abstractNumId w:val="100"/>
  </w:num>
  <w:num w:numId="3">
    <w:abstractNumId w:val="91"/>
  </w:num>
  <w:num w:numId="4">
    <w:abstractNumId w:val="114"/>
  </w:num>
  <w:num w:numId="5">
    <w:abstractNumId w:val="190"/>
  </w:num>
  <w:num w:numId="6">
    <w:abstractNumId w:val="105"/>
  </w:num>
  <w:num w:numId="7">
    <w:abstractNumId w:val="178"/>
  </w:num>
  <w:num w:numId="8">
    <w:abstractNumId w:val="70"/>
  </w:num>
  <w:num w:numId="9">
    <w:abstractNumId w:val="212"/>
  </w:num>
  <w:num w:numId="10">
    <w:abstractNumId w:val="202"/>
  </w:num>
  <w:num w:numId="11">
    <w:abstractNumId w:val="108"/>
  </w:num>
  <w:num w:numId="12">
    <w:abstractNumId w:val="187"/>
  </w:num>
  <w:num w:numId="13">
    <w:abstractNumId w:val="45"/>
  </w:num>
  <w:num w:numId="14">
    <w:abstractNumId w:val="44"/>
  </w:num>
  <w:num w:numId="15">
    <w:abstractNumId w:val="103"/>
  </w:num>
  <w:num w:numId="16">
    <w:abstractNumId w:val="10"/>
  </w:num>
  <w:num w:numId="17">
    <w:abstractNumId w:val="128"/>
  </w:num>
  <w:num w:numId="18">
    <w:abstractNumId w:val="211"/>
  </w:num>
  <w:num w:numId="19">
    <w:abstractNumId w:val="28"/>
  </w:num>
  <w:num w:numId="20">
    <w:abstractNumId w:val="149"/>
  </w:num>
  <w:num w:numId="21">
    <w:abstractNumId w:val="116"/>
  </w:num>
  <w:num w:numId="22">
    <w:abstractNumId w:val="160"/>
  </w:num>
  <w:num w:numId="23">
    <w:abstractNumId w:val="47"/>
  </w:num>
  <w:num w:numId="24">
    <w:abstractNumId w:val="174"/>
  </w:num>
  <w:num w:numId="25">
    <w:abstractNumId w:val="162"/>
  </w:num>
  <w:num w:numId="26">
    <w:abstractNumId w:val="81"/>
  </w:num>
  <w:num w:numId="27">
    <w:abstractNumId w:val="46"/>
  </w:num>
  <w:num w:numId="28">
    <w:abstractNumId w:val="61"/>
  </w:num>
  <w:num w:numId="29">
    <w:abstractNumId w:val="88"/>
  </w:num>
  <w:num w:numId="30">
    <w:abstractNumId w:val="219"/>
  </w:num>
  <w:num w:numId="31">
    <w:abstractNumId w:val="23"/>
  </w:num>
  <w:num w:numId="32">
    <w:abstractNumId w:val="50"/>
  </w:num>
  <w:num w:numId="33">
    <w:abstractNumId w:val="11"/>
  </w:num>
  <w:num w:numId="34">
    <w:abstractNumId w:val="182"/>
  </w:num>
  <w:num w:numId="35">
    <w:abstractNumId w:val="122"/>
  </w:num>
  <w:num w:numId="36">
    <w:abstractNumId w:val="157"/>
  </w:num>
  <w:num w:numId="37">
    <w:abstractNumId w:val="118"/>
  </w:num>
  <w:num w:numId="38">
    <w:abstractNumId w:val="80"/>
  </w:num>
  <w:num w:numId="39">
    <w:abstractNumId w:val="86"/>
  </w:num>
  <w:num w:numId="40">
    <w:abstractNumId w:val="77"/>
  </w:num>
  <w:num w:numId="41">
    <w:abstractNumId w:val="16"/>
  </w:num>
  <w:num w:numId="42">
    <w:abstractNumId w:val="22"/>
  </w:num>
  <w:num w:numId="43">
    <w:abstractNumId w:val="69"/>
  </w:num>
  <w:num w:numId="44">
    <w:abstractNumId w:val="33"/>
  </w:num>
  <w:num w:numId="45">
    <w:abstractNumId w:val="99"/>
  </w:num>
  <w:num w:numId="46">
    <w:abstractNumId w:val="201"/>
  </w:num>
  <w:num w:numId="47">
    <w:abstractNumId w:val="97"/>
  </w:num>
  <w:num w:numId="48">
    <w:abstractNumId w:val="183"/>
  </w:num>
  <w:num w:numId="49">
    <w:abstractNumId w:val="0"/>
  </w:num>
  <w:num w:numId="50">
    <w:abstractNumId w:val="137"/>
  </w:num>
  <w:num w:numId="51">
    <w:abstractNumId w:val="32"/>
  </w:num>
  <w:num w:numId="52">
    <w:abstractNumId w:val="14"/>
  </w:num>
  <w:num w:numId="53">
    <w:abstractNumId w:val="38"/>
  </w:num>
  <w:num w:numId="54">
    <w:abstractNumId w:val="76"/>
  </w:num>
  <w:num w:numId="55">
    <w:abstractNumId w:val="1"/>
  </w:num>
  <w:num w:numId="56">
    <w:abstractNumId w:val="82"/>
  </w:num>
  <w:num w:numId="57">
    <w:abstractNumId w:val="169"/>
  </w:num>
  <w:num w:numId="58">
    <w:abstractNumId w:val="224"/>
  </w:num>
  <w:num w:numId="59">
    <w:abstractNumId w:val="198"/>
  </w:num>
  <w:num w:numId="60">
    <w:abstractNumId w:val="9"/>
  </w:num>
  <w:num w:numId="61">
    <w:abstractNumId w:val="30"/>
  </w:num>
  <w:num w:numId="62">
    <w:abstractNumId w:val="133"/>
  </w:num>
  <w:num w:numId="63">
    <w:abstractNumId w:val="129"/>
  </w:num>
  <w:num w:numId="64">
    <w:abstractNumId w:val="159"/>
  </w:num>
  <w:num w:numId="65">
    <w:abstractNumId w:val="138"/>
  </w:num>
  <w:num w:numId="66">
    <w:abstractNumId w:val="60"/>
  </w:num>
  <w:num w:numId="67">
    <w:abstractNumId w:val="37"/>
  </w:num>
  <w:num w:numId="68">
    <w:abstractNumId w:val="7"/>
  </w:num>
  <w:num w:numId="69">
    <w:abstractNumId w:val="2"/>
  </w:num>
  <w:num w:numId="70">
    <w:abstractNumId w:val="94"/>
  </w:num>
  <w:num w:numId="71">
    <w:abstractNumId w:val="167"/>
  </w:num>
  <w:num w:numId="72">
    <w:abstractNumId w:val="110"/>
  </w:num>
  <w:num w:numId="73">
    <w:abstractNumId w:val="139"/>
  </w:num>
  <w:num w:numId="74">
    <w:abstractNumId w:val="104"/>
  </w:num>
  <w:num w:numId="75">
    <w:abstractNumId w:val="95"/>
  </w:num>
  <w:num w:numId="76">
    <w:abstractNumId w:val="124"/>
  </w:num>
  <w:num w:numId="77">
    <w:abstractNumId w:val="197"/>
  </w:num>
  <w:num w:numId="78">
    <w:abstractNumId w:val="35"/>
  </w:num>
  <w:num w:numId="79">
    <w:abstractNumId w:val="87"/>
  </w:num>
  <w:num w:numId="80">
    <w:abstractNumId w:val="209"/>
  </w:num>
  <w:num w:numId="81">
    <w:abstractNumId w:val="71"/>
  </w:num>
  <w:num w:numId="82">
    <w:abstractNumId w:val="90"/>
  </w:num>
  <w:num w:numId="83">
    <w:abstractNumId w:val="218"/>
  </w:num>
  <w:num w:numId="84">
    <w:abstractNumId w:val="176"/>
  </w:num>
  <w:num w:numId="85">
    <w:abstractNumId w:val="179"/>
  </w:num>
  <w:num w:numId="86">
    <w:abstractNumId w:val="92"/>
  </w:num>
  <w:num w:numId="87">
    <w:abstractNumId w:val="39"/>
  </w:num>
  <w:num w:numId="88">
    <w:abstractNumId w:val="175"/>
  </w:num>
  <w:num w:numId="89">
    <w:abstractNumId w:val="74"/>
  </w:num>
  <w:num w:numId="90">
    <w:abstractNumId w:val="220"/>
  </w:num>
  <w:num w:numId="91">
    <w:abstractNumId w:val="56"/>
  </w:num>
  <w:num w:numId="92">
    <w:abstractNumId w:val="155"/>
  </w:num>
  <w:num w:numId="93">
    <w:abstractNumId w:val="127"/>
  </w:num>
  <w:num w:numId="94">
    <w:abstractNumId w:val="111"/>
  </w:num>
  <w:num w:numId="95">
    <w:abstractNumId w:val="186"/>
  </w:num>
  <w:num w:numId="96">
    <w:abstractNumId w:val="48"/>
  </w:num>
  <w:num w:numId="97">
    <w:abstractNumId w:val="40"/>
  </w:num>
  <w:num w:numId="98">
    <w:abstractNumId w:val="153"/>
  </w:num>
  <w:num w:numId="99">
    <w:abstractNumId w:val="54"/>
  </w:num>
  <w:num w:numId="100">
    <w:abstractNumId w:val="31"/>
  </w:num>
  <w:num w:numId="101">
    <w:abstractNumId w:val="146"/>
  </w:num>
  <w:num w:numId="102">
    <w:abstractNumId w:val="181"/>
  </w:num>
  <w:num w:numId="103">
    <w:abstractNumId w:val="17"/>
  </w:num>
  <w:num w:numId="104">
    <w:abstractNumId w:val="59"/>
  </w:num>
  <w:num w:numId="105">
    <w:abstractNumId w:val="119"/>
  </w:num>
  <w:num w:numId="106">
    <w:abstractNumId w:val="112"/>
  </w:num>
  <w:num w:numId="107">
    <w:abstractNumId w:val="150"/>
  </w:num>
  <w:num w:numId="108">
    <w:abstractNumId w:val="221"/>
  </w:num>
  <w:num w:numId="109">
    <w:abstractNumId w:val="5"/>
  </w:num>
  <w:num w:numId="110">
    <w:abstractNumId w:val="199"/>
  </w:num>
  <w:num w:numId="111">
    <w:abstractNumId w:val="75"/>
  </w:num>
  <w:num w:numId="112">
    <w:abstractNumId w:val="64"/>
  </w:num>
  <w:num w:numId="113">
    <w:abstractNumId w:val="66"/>
  </w:num>
  <w:num w:numId="114">
    <w:abstractNumId w:val="27"/>
  </w:num>
  <w:num w:numId="115">
    <w:abstractNumId w:val="200"/>
  </w:num>
  <w:num w:numId="116">
    <w:abstractNumId w:val="171"/>
  </w:num>
  <w:num w:numId="117">
    <w:abstractNumId w:val="164"/>
  </w:num>
  <w:num w:numId="118">
    <w:abstractNumId w:val="156"/>
  </w:num>
  <w:num w:numId="119">
    <w:abstractNumId w:val="180"/>
  </w:num>
  <w:num w:numId="120">
    <w:abstractNumId w:val="53"/>
  </w:num>
  <w:num w:numId="121">
    <w:abstractNumId w:val="125"/>
  </w:num>
  <w:num w:numId="122">
    <w:abstractNumId w:val="13"/>
  </w:num>
  <w:num w:numId="123">
    <w:abstractNumId w:val="205"/>
  </w:num>
  <w:num w:numId="124">
    <w:abstractNumId w:val="109"/>
  </w:num>
  <w:num w:numId="125">
    <w:abstractNumId w:val="148"/>
  </w:num>
  <w:num w:numId="126">
    <w:abstractNumId w:val="158"/>
  </w:num>
  <w:num w:numId="127">
    <w:abstractNumId w:val="101"/>
  </w:num>
  <w:num w:numId="128">
    <w:abstractNumId w:val="83"/>
  </w:num>
  <w:num w:numId="129">
    <w:abstractNumId w:val="8"/>
  </w:num>
  <w:num w:numId="130">
    <w:abstractNumId w:val="89"/>
  </w:num>
  <w:num w:numId="131">
    <w:abstractNumId w:val="222"/>
  </w:num>
  <w:num w:numId="132">
    <w:abstractNumId w:val="52"/>
  </w:num>
  <w:num w:numId="133">
    <w:abstractNumId w:val="144"/>
  </w:num>
  <w:num w:numId="134">
    <w:abstractNumId w:val="208"/>
  </w:num>
  <w:num w:numId="135">
    <w:abstractNumId w:val="210"/>
  </w:num>
  <w:num w:numId="136">
    <w:abstractNumId w:val="151"/>
  </w:num>
  <w:num w:numId="137">
    <w:abstractNumId w:val="194"/>
  </w:num>
  <w:num w:numId="138">
    <w:abstractNumId w:val="6"/>
  </w:num>
  <w:num w:numId="139">
    <w:abstractNumId w:val="225"/>
  </w:num>
  <w:num w:numId="140">
    <w:abstractNumId w:val="131"/>
  </w:num>
  <w:num w:numId="141">
    <w:abstractNumId w:val="117"/>
  </w:num>
  <w:num w:numId="142">
    <w:abstractNumId w:val="34"/>
  </w:num>
  <w:num w:numId="143">
    <w:abstractNumId w:val="29"/>
  </w:num>
  <w:num w:numId="144">
    <w:abstractNumId w:val="152"/>
  </w:num>
  <w:num w:numId="145">
    <w:abstractNumId w:val="63"/>
  </w:num>
  <w:num w:numId="146">
    <w:abstractNumId w:val="78"/>
  </w:num>
  <w:num w:numId="147">
    <w:abstractNumId w:val="72"/>
  </w:num>
  <w:num w:numId="148">
    <w:abstractNumId w:val="3"/>
  </w:num>
  <w:num w:numId="149">
    <w:abstractNumId w:val="196"/>
  </w:num>
  <w:num w:numId="150">
    <w:abstractNumId w:val="79"/>
  </w:num>
  <w:num w:numId="151">
    <w:abstractNumId w:val="24"/>
  </w:num>
  <w:num w:numId="152">
    <w:abstractNumId w:val="184"/>
  </w:num>
  <w:num w:numId="153">
    <w:abstractNumId w:val="154"/>
  </w:num>
  <w:num w:numId="154">
    <w:abstractNumId w:val="121"/>
  </w:num>
  <w:num w:numId="155">
    <w:abstractNumId w:val="4"/>
  </w:num>
  <w:num w:numId="156">
    <w:abstractNumId w:val="85"/>
  </w:num>
  <w:num w:numId="157">
    <w:abstractNumId w:val="51"/>
  </w:num>
  <w:num w:numId="158">
    <w:abstractNumId w:val="55"/>
  </w:num>
  <w:num w:numId="159">
    <w:abstractNumId w:val="188"/>
  </w:num>
  <w:num w:numId="160">
    <w:abstractNumId w:val="113"/>
  </w:num>
  <w:num w:numId="161">
    <w:abstractNumId w:val="58"/>
  </w:num>
  <w:num w:numId="162">
    <w:abstractNumId w:val="195"/>
  </w:num>
  <w:num w:numId="163">
    <w:abstractNumId w:val="217"/>
  </w:num>
  <w:num w:numId="164">
    <w:abstractNumId w:val="207"/>
  </w:num>
  <w:num w:numId="165">
    <w:abstractNumId w:val="41"/>
  </w:num>
  <w:num w:numId="166">
    <w:abstractNumId w:val="185"/>
  </w:num>
  <w:num w:numId="167">
    <w:abstractNumId w:val="135"/>
  </w:num>
  <w:num w:numId="168">
    <w:abstractNumId w:val="136"/>
  </w:num>
  <w:num w:numId="169">
    <w:abstractNumId w:val="65"/>
  </w:num>
  <w:num w:numId="170">
    <w:abstractNumId w:val="165"/>
  </w:num>
  <w:num w:numId="171">
    <w:abstractNumId w:val="192"/>
  </w:num>
  <w:num w:numId="172">
    <w:abstractNumId w:val="123"/>
  </w:num>
  <w:num w:numId="173">
    <w:abstractNumId w:val="223"/>
  </w:num>
  <w:num w:numId="174">
    <w:abstractNumId w:val="166"/>
  </w:num>
  <w:num w:numId="175">
    <w:abstractNumId w:val="18"/>
  </w:num>
  <w:num w:numId="176">
    <w:abstractNumId w:val="115"/>
  </w:num>
  <w:num w:numId="177">
    <w:abstractNumId w:val="204"/>
  </w:num>
  <w:num w:numId="178">
    <w:abstractNumId w:val="130"/>
  </w:num>
  <w:num w:numId="179">
    <w:abstractNumId w:val="168"/>
  </w:num>
  <w:num w:numId="180">
    <w:abstractNumId w:val="106"/>
  </w:num>
  <w:num w:numId="181">
    <w:abstractNumId w:val="42"/>
  </w:num>
  <w:num w:numId="182">
    <w:abstractNumId w:val="173"/>
  </w:num>
  <w:num w:numId="183">
    <w:abstractNumId w:val="193"/>
  </w:num>
  <w:num w:numId="184">
    <w:abstractNumId w:val="93"/>
  </w:num>
  <w:num w:numId="185">
    <w:abstractNumId w:val="21"/>
  </w:num>
  <w:num w:numId="186">
    <w:abstractNumId w:val="98"/>
  </w:num>
  <w:num w:numId="187">
    <w:abstractNumId w:val="172"/>
  </w:num>
  <w:num w:numId="188">
    <w:abstractNumId w:val="214"/>
  </w:num>
  <w:num w:numId="189">
    <w:abstractNumId w:val="147"/>
  </w:num>
  <w:num w:numId="190">
    <w:abstractNumId w:val="126"/>
  </w:num>
  <w:num w:numId="191">
    <w:abstractNumId w:val="189"/>
  </w:num>
  <w:num w:numId="192">
    <w:abstractNumId w:val="203"/>
  </w:num>
  <w:num w:numId="193">
    <w:abstractNumId w:val="163"/>
  </w:num>
  <w:num w:numId="194">
    <w:abstractNumId w:val="134"/>
  </w:num>
  <w:num w:numId="195">
    <w:abstractNumId w:val="120"/>
  </w:num>
  <w:num w:numId="196">
    <w:abstractNumId w:val="213"/>
  </w:num>
  <w:num w:numId="197">
    <w:abstractNumId w:val="49"/>
  </w:num>
  <w:num w:numId="198">
    <w:abstractNumId w:val="19"/>
  </w:num>
  <w:num w:numId="199">
    <w:abstractNumId w:val="43"/>
  </w:num>
  <w:num w:numId="200">
    <w:abstractNumId w:val="36"/>
  </w:num>
  <w:num w:numId="201">
    <w:abstractNumId w:val="62"/>
  </w:num>
  <w:num w:numId="202">
    <w:abstractNumId w:val="141"/>
  </w:num>
  <w:num w:numId="203">
    <w:abstractNumId w:val="177"/>
  </w:num>
  <w:num w:numId="204">
    <w:abstractNumId w:val="170"/>
  </w:num>
  <w:num w:numId="205">
    <w:abstractNumId w:val="12"/>
  </w:num>
  <w:num w:numId="206">
    <w:abstractNumId w:val="132"/>
  </w:num>
  <w:num w:numId="207">
    <w:abstractNumId w:val="206"/>
  </w:num>
  <w:num w:numId="208">
    <w:abstractNumId w:val="57"/>
  </w:num>
  <w:num w:numId="209">
    <w:abstractNumId w:val="145"/>
  </w:num>
  <w:num w:numId="210">
    <w:abstractNumId w:val="25"/>
  </w:num>
  <w:num w:numId="211">
    <w:abstractNumId w:val="26"/>
  </w:num>
  <w:num w:numId="212">
    <w:abstractNumId w:val="68"/>
  </w:num>
  <w:num w:numId="213">
    <w:abstractNumId w:val="142"/>
  </w:num>
  <w:num w:numId="214">
    <w:abstractNumId w:val="143"/>
  </w:num>
  <w:num w:numId="215">
    <w:abstractNumId w:val="84"/>
  </w:num>
  <w:num w:numId="216">
    <w:abstractNumId w:val="216"/>
  </w:num>
  <w:num w:numId="217">
    <w:abstractNumId w:val="67"/>
  </w:num>
  <w:num w:numId="218">
    <w:abstractNumId w:val="73"/>
  </w:num>
  <w:num w:numId="219">
    <w:abstractNumId w:val="96"/>
  </w:num>
  <w:num w:numId="220">
    <w:abstractNumId w:val="215"/>
  </w:num>
  <w:num w:numId="221">
    <w:abstractNumId w:val="20"/>
  </w:num>
  <w:num w:numId="222">
    <w:abstractNumId w:val="107"/>
  </w:num>
  <w:num w:numId="223">
    <w:abstractNumId w:val="191"/>
  </w:num>
  <w:num w:numId="224">
    <w:abstractNumId w:val="15"/>
  </w:num>
  <w:num w:numId="225">
    <w:abstractNumId w:val="161"/>
  </w:num>
  <w:num w:numId="226">
    <w:abstractNumId w:val="140"/>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00F4"/>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C7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926"/>
    <w:rsid w:val="00570791"/>
    <w:rsid w:val="0057134B"/>
    <w:rsid w:val="005716F0"/>
    <w:rsid w:val="00571BF2"/>
    <w:rsid w:val="00572071"/>
    <w:rsid w:val="005728D8"/>
    <w:rsid w:val="005737EF"/>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495"/>
    <w:rsid w:val="006948B9"/>
    <w:rsid w:val="00695EFD"/>
    <w:rsid w:val="0069757F"/>
    <w:rsid w:val="00697CD2"/>
    <w:rsid w:val="006A19FD"/>
    <w:rsid w:val="006A1EFB"/>
    <w:rsid w:val="006A37DB"/>
    <w:rsid w:val="006A3942"/>
    <w:rsid w:val="006A5B9A"/>
    <w:rsid w:val="006A61B3"/>
    <w:rsid w:val="006A78A2"/>
    <w:rsid w:val="006B0302"/>
    <w:rsid w:val="006B043E"/>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480"/>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36D"/>
    <w:rsid w:val="00C85BDC"/>
    <w:rsid w:val="00C86683"/>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0CD8"/>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6.png"/><Relationship Id="rId133" Type="http://schemas.openxmlformats.org/officeDocument/2006/relationships/image" Target="media/image115.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localhost:8080/community/index?current=1"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yperlink" Target="http://localhost:8080/community/index" TargetMode="External"/><Relationship Id="rId134"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130" Type="http://schemas.openxmlformats.org/officeDocument/2006/relationships/image" Target="media/image112.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12324</TotalTime>
  <Pages>1</Pages>
  <Words>30814</Words>
  <Characters>175644</Characters>
  <Application>Microsoft Office Word</Application>
  <DocSecurity>0</DocSecurity>
  <Lines>1463</Lines>
  <Paragraphs>412</Paragraphs>
  <ScaleCrop>false</ScaleCrop>
  <Company/>
  <LinksUpToDate>false</LinksUpToDate>
  <CharactersWithSpaces>206046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520</cp:revision>
  <dcterms:created xsi:type="dcterms:W3CDTF">2024-03-11T03:11:00Z</dcterms:created>
  <dcterms:modified xsi:type="dcterms:W3CDTF">2024-05-08T09:53:00Z</dcterms:modified>
</cp:coreProperties>
</file>